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D6C3" w14:textId="07CB2DE7" w:rsidR="00662E97" w:rsidRDefault="00662E97" w:rsidP="00662E97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F01073" wp14:editId="18CBB16F">
            <wp:simplePos x="0" y="0"/>
            <wp:positionH relativeFrom="column">
              <wp:posOffset>-1</wp:posOffset>
            </wp:positionH>
            <wp:positionV relativeFrom="paragraph">
              <wp:posOffset>-272143</wp:posOffset>
            </wp:positionV>
            <wp:extent cx="2374845" cy="85997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58" cy="86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E587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62E97">
        <w:rPr>
          <w:rFonts w:ascii="Arial" w:eastAsia="Times New Roman" w:hAnsi="Arial" w:cs="Arial"/>
          <w:color w:val="000000"/>
          <w:sz w:val="32"/>
          <w:szCs w:val="32"/>
        </w:rPr>
        <w:t xml:space="preserve">How to Paint Outdoors </w:t>
      </w:r>
    </w:p>
    <w:p w14:paraId="0F9D9078" w14:textId="7D7D7C2D" w:rsidR="00662E97" w:rsidRPr="00662E97" w:rsidRDefault="00662E97" w:rsidP="001E587A">
      <w:pPr>
        <w:ind w:left="3600"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662E97">
        <w:rPr>
          <w:rFonts w:ascii="Arial" w:eastAsia="Times New Roman" w:hAnsi="Arial" w:cs="Arial"/>
          <w:color w:val="000000"/>
          <w:sz w:val="32"/>
          <w:szCs w:val="32"/>
        </w:rPr>
        <w:t>by Matt Kania</w:t>
      </w:r>
    </w:p>
    <w:p w14:paraId="632B2FD4" w14:textId="77777777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7D02E8" w14:textId="77777777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0BD4966" w14:textId="1954ACFC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62E97">
        <w:rPr>
          <w:rFonts w:ascii="Arial" w:eastAsia="Times New Roman" w:hAnsi="Arial" w:cs="Arial"/>
          <w:color w:val="000000"/>
          <w:sz w:val="28"/>
          <w:szCs w:val="28"/>
        </w:rPr>
        <w:t xml:space="preserve">Supply list </w:t>
      </w:r>
    </w:p>
    <w:p w14:paraId="63391E7E" w14:textId="11CF174B" w:rsidR="00662E97" w:rsidRPr="00662E97" w:rsidRDefault="00662E97" w:rsidP="00662E97">
      <w:pPr>
        <w:rPr>
          <w:rFonts w:ascii="Arial" w:eastAsia="Times New Roman" w:hAnsi="Arial" w:cs="Arial"/>
          <w:color w:val="000000"/>
        </w:rPr>
      </w:pPr>
      <w:r w:rsidRPr="00662E97">
        <w:rPr>
          <w:rFonts w:ascii="Arial" w:eastAsia="Times New Roman" w:hAnsi="Arial" w:cs="Arial"/>
          <w:color w:val="000000"/>
        </w:rPr>
        <w:t>For first time students, materials will be provided.</w:t>
      </w:r>
    </w:p>
    <w:p w14:paraId="2153B399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CDCC385" w14:textId="77777777" w:rsid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31DB6AC" w14:textId="08B5ADE4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Easel</w:t>
      </w:r>
    </w:p>
    <w:p w14:paraId="7B043C54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C8B536E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Golden OPEN acrylic paints</w:t>
      </w:r>
    </w:p>
    <w:p w14:paraId="380C98F9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I recommend this starter kit:  </w:t>
      </w:r>
      <w:hyperlink r:id="rId5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https://www.dickblick.com/items/golden-open-acrylics-landscape-set-set-of-6-colors-2-oz-tubes/</w:t>
        </w:r>
      </w:hyperlink>
      <w:r w:rsidRPr="00662E97">
        <w:rPr>
          <w:rFonts w:ascii="Arial" w:eastAsia="Times New Roman" w:hAnsi="Arial" w:cs="Arial"/>
          <w:color w:val="000000"/>
          <w:sz w:val="20"/>
          <w:szCs w:val="20"/>
        </w:rPr>
        <w:t> )</w:t>
      </w:r>
    </w:p>
    <w:p w14:paraId="25274998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F3F09BB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Brushes </w:t>
      </w:r>
    </w:p>
    <w:p w14:paraId="60655001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https://www.dickblick.com/items/blick-white-bristle-brush-set-set-of-6/</w:t>
        </w:r>
      </w:hyperlink>
    </w:p>
    <w:p w14:paraId="29BB26FB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0BD34540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https://www.dickblick.com/items/blick-economy-white-bristle-brush-set-flat-set-of-6/</w:t>
        </w:r>
      </w:hyperlink>
    </w:p>
    <w:p w14:paraId="43146877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Basically need 3 or 4 brushes per student; preferably long handle Flats in the 4, 6, 8 size range)</w:t>
      </w:r>
    </w:p>
    <w:p w14:paraId="00F86A43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5113553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Mixing/Palette Knife</w:t>
      </w:r>
    </w:p>
    <w:p w14:paraId="103798B5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https://www.dickblick.com/items/richeson-plastic-painting-knife-2-38-trowel-offset/</w:t>
        </w:r>
      </w:hyperlink>
    </w:p>
    <w:p w14:paraId="3FEA17BE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Inexpensive starter knife)</w:t>
      </w:r>
    </w:p>
    <w:p w14:paraId="129DB283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6D600F0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Canvas panel</w:t>
      </w:r>
    </w:p>
    <w:p w14:paraId="58B8B57D" w14:textId="0C4E8385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https://www.dickblick.com/items/blick-economy-canvas-panels-9-x-12-class-pack-of-24/</w:t>
        </w:r>
      </w:hyperlink>
    </w:p>
    <w:p w14:paraId="41175400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FE6ACD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Water container</w:t>
      </w:r>
    </w:p>
    <w:p w14:paraId="59541C67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https://www.amazon.com/Clear-Plastic-Disposable-Party-Crystal/dp/B07XYDYPM2/ref=sr_1_4?dchild=1&amp;keywords=plastic+cups&amp;qid=1613578121&amp;sr=8-4</w:t>
        </w:r>
      </w:hyperlink>
    </w:p>
    <w:p w14:paraId="0AD284C5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Any simple, small -- short and wide is better than tall -- water container will do)</w:t>
      </w:r>
    </w:p>
    <w:p w14:paraId="493C3BE1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6D1F710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Mixing palette</w:t>
      </w:r>
    </w:p>
    <w:p w14:paraId="5FFFEFDC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662E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https://www.amazon.com/Count-Disposable-Plastic-Dinner-Plates/dp/B08CY776TP/ref=sr_1_4?dchild=1&amp;keywords=chinette+white+plastic+dinner+plates&amp;qid=1613577994&amp;sr=8-4</w:t>
        </w:r>
      </w:hyperlink>
    </w:p>
    <w:p w14:paraId="78A1BCF6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I think students can use simple round plastic picnic dinner plates)</w:t>
      </w:r>
    </w:p>
    <w:p w14:paraId="6FDB14BD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2B77BBD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Paper towels</w:t>
      </w:r>
    </w:p>
    <w:p w14:paraId="1412DCDA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2AF4CD8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Small garbage bag</w:t>
      </w:r>
    </w:p>
    <w:p w14:paraId="0A23D669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BE528C1" w14:textId="07E16D93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Latex, v</w:t>
      </w:r>
      <w:r>
        <w:rPr>
          <w:rFonts w:ascii="Arial" w:eastAsia="Times New Roman" w:hAnsi="Arial" w:cs="Arial"/>
          <w:color w:val="000000"/>
          <w:sz w:val="20"/>
          <w:szCs w:val="20"/>
        </w:rPr>
        <w:t>iny</w:t>
      </w:r>
      <w:r w:rsidRPr="00662E97">
        <w:rPr>
          <w:rFonts w:ascii="Arial" w:eastAsia="Times New Roman" w:hAnsi="Arial" w:cs="Arial"/>
          <w:color w:val="000000"/>
          <w:sz w:val="20"/>
          <w:szCs w:val="20"/>
        </w:rPr>
        <w:t>l, or nitrile gloves</w:t>
      </w:r>
    </w:p>
    <w:p w14:paraId="1A19631D" w14:textId="24F7FA87" w:rsidR="00662E97" w:rsidRPr="00662E97" w:rsidRDefault="00662E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E97">
        <w:rPr>
          <w:rFonts w:ascii="Arial" w:eastAsia="Times New Roman" w:hAnsi="Arial" w:cs="Arial"/>
          <w:color w:val="000000"/>
          <w:sz w:val="20"/>
          <w:szCs w:val="20"/>
        </w:rPr>
        <w:t>(Note: Optional, but perhaps required during Covid?)</w:t>
      </w:r>
    </w:p>
    <w:sectPr w:rsidR="00662E97" w:rsidRPr="0066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97"/>
    <w:rsid w:val="001E587A"/>
    <w:rsid w:val="0066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4924"/>
  <w15:chartTrackingRefBased/>
  <w15:docId w15:val="{C7E32DA5-7CBA-E34A-B382-5A607BC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6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3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3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65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8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0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75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4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39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01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68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91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6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5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23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86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17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02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8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68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15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17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03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003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15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37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530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56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19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68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5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189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5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39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714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150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336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4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75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61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richeson-plastic-painting-knife-2-38-trowel-offs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ckblick.com/items/blick-economy-white-bristle-brush-set-flat-set-of-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blick-white-bristle-brush-set-set-of-6/" TargetMode="External"/><Relationship Id="rId11" Type="http://schemas.openxmlformats.org/officeDocument/2006/relationships/hyperlink" Target="https://www.amazon.com/Count-Disposable-Plastic-Dinner-Plates/dp/B08CY776TP/ref=sr_1_4?dchild=1&amp;keywords=chinette+white+plastic+dinner+plates&amp;qid=1613577994&amp;sr=8-4" TargetMode="External"/><Relationship Id="rId5" Type="http://schemas.openxmlformats.org/officeDocument/2006/relationships/hyperlink" Target="https://www.dickblick.com/items/golden-open-acrylics-landscape-set-set-of-6-colors-2-oz-tubes/" TargetMode="External"/><Relationship Id="rId10" Type="http://schemas.openxmlformats.org/officeDocument/2006/relationships/hyperlink" Target="https://www.amazon.com/Clear-Plastic-Disposable-Party-Crystal/dp/B07XYDYPM2/ref=sr_1_4?dchild=1&amp;keywords=plastic+cups&amp;qid=1613578121&amp;sr=8-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ickblick.com/items/blick-economy-canvas-panels-9-x-12-class-pack-of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kuder</dc:creator>
  <cp:keywords/>
  <dc:description/>
  <cp:lastModifiedBy>kristi kuder</cp:lastModifiedBy>
  <cp:revision>1</cp:revision>
  <dcterms:created xsi:type="dcterms:W3CDTF">2021-02-24T21:10:00Z</dcterms:created>
  <dcterms:modified xsi:type="dcterms:W3CDTF">2021-02-24T21:21:00Z</dcterms:modified>
</cp:coreProperties>
</file>